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426F1" w:rsidRPr="0078334D" w:rsidTr="00F426F1">
        <w:trPr>
          <w:trHeight w:val="1275"/>
        </w:trPr>
        <w:tc>
          <w:tcPr>
            <w:tcW w:w="4536" w:type="dxa"/>
          </w:tcPr>
          <w:p w:rsidR="00F426F1" w:rsidRPr="00F426F1" w:rsidRDefault="00F426F1" w:rsidP="00B663F5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F426F1" w:rsidRPr="00F426F1" w:rsidRDefault="00F426F1" w:rsidP="00B663F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F1">
              <w:rPr>
                <w:rFonts w:ascii="Times New Roman" w:hAnsi="Times New Roman"/>
                <w:sz w:val="18"/>
                <w:szCs w:val="18"/>
              </w:rPr>
              <w:t>ИСПОЛНИТЕЛЬНЫЙ КОМИТЕТ</w:t>
            </w:r>
          </w:p>
          <w:p w:rsidR="00F426F1" w:rsidRPr="00F426F1" w:rsidRDefault="00F426F1" w:rsidP="00B663F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F426F1">
              <w:rPr>
                <w:rFonts w:ascii="Times New Roman" w:hAnsi="Times New Roman"/>
                <w:sz w:val="18"/>
                <w:szCs w:val="18"/>
              </w:rPr>
              <w:t>НИЖНЕКАМСКОГО МУНИЦИПАЛЬНОГО РАЙ</w:t>
            </w:r>
            <w:r w:rsidRPr="00F426F1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6F1">
              <w:rPr>
                <w:rFonts w:ascii="Times New Roman" w:hAnsi="Times New Roman"/>
                <w:sz w:val="18"/>
                <w:szCs w:val="18"/>
              </w:rPr>
              <w:t>НА</w:t>
            </w:r>
          </w:p>
          <w:p w:rsidR="00F426F1" w:rsidRPr="00F426F1" w:rsidRDefault="00F426F1" w:rsidP="00B663F5">
            <w:pPr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426F1">
              <w:rPr>
                <w:rFonts w:ascii="Times New Roman" w:hAnsi="Times New Roman"/>
                <w:sz w:val="18"/>
                <w:szCs w:val="18"/>
              </w:rPr>
              <w:t>РЕСПУБЛИКИ ТАТАРСТАН</w:t>
            </w:r>
          </w:p>
          <w:p w:rsidR="00F426F1" w:rsidRPr="00F426F1" w:rsidRDefault="00F426F1" w:rsidP="00B663F5">
            <w:pPr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F426F1" w:rsidRPr="00F426F1" w:rsidRDefault="00F426F1" w:rsidP="00B663F5">
            <w:pPr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F426F1" w:rsidRPr="00F426F1" w:rsidRDefault="00F426F1" w:rsidP="00B663F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F426F1">
              <w:rPr>
                <w:rFonts w:ascii="Times New Roman" w:hAnsi="Times New Roman"/>
                <w:noProof/>
              </w:rPr>
              <w:drawing>
                <wp:inline distT="0" distB="0" distL="0" distR="0" wp14:anchorId="1BE317E9" wp14:editId="72190E9F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426F1" w:rsidRPr="00F426F1" w:rsidRDefault="00F426F1" w:rsidP="00B663F5">
            <w:pPr>
              <w:spacing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F426F1" w:rsidRPr="00F426F1" w:rsidRDefault="00F426F1" w:rsidP="00B663F5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F426F1">
              <w:rPr>
                <w:rFonts w:ascii="Times New Roman" w:hAnsi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F426F1" w:rsidRPr="00F426F1" w:rsidRDefault="00F426F1" w:rsidP="00B663F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F426F1">
              <w:rPr>
                <w:rFonts w:ascii="Times New Roman" w:hAnsi="Times New Roman"/>
                <w:sz w:val="18"/>
                <w:szCs w:val="18"/>
                <w:lang w:val="tt-RU"/>
              </w:rPr>
              <w:t>ТҮБӘН КАМА МУНИЦИПАЛЬ</w:t>
            </w:r>
            <w:r w:rsidRPr="00F426F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426F1">
              <w:rPr>
                <w:rFonts w:ascii="Times New Roman" w:hAnsi="Times New Roman"/>
                <w:sz w:val="18"/>
                <w:szCs w:val="18"/>
                <w:lang w:val="tt-RU"/>
              </w:rPr>
              <w:t>РАЙОНЫ</w:t>
            </w:r>
          </w:p>
          <w:p w:rsidR="00F426F1" w:rsidRPr="00F426F1" w:rsidRDefault="00F426F1" w:rsidP="00B663F5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F426F1">
              <w:rPr>
                <w:rFonts w:ascii="Times New Roman" w:hAnsi="Times New Roman"/>
                <w:sz w:val="18"/>
                <w:szCs w:val="18"/>
                <w:lang w:val="tt-RU"/>
              </w:rPr>
              <w:t>БАШКАРМА КОМИТЕТЫ</w:t>
            </w:r>
          </w:p>
          <w:p w:rsidR="00F426F1" w:rsidRPr="00F426F1" w:rsidRDefault="00F426F1" w:rsidP="00B663F5">
            <w:pPr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</w:tr>
      <w:tr w:rsidR="00F426F1" w:rsidRPr="0078334D" w:rsidTr="00F426F1">
        <w:trPr>
          <w:trHeight w:val="61"/>
        </w:trPr>
        <w:tc>
          <w:tcPr>
            <w:tcW w:w="4536" w:type="dxa"/>
          </w:tcPr>
          <w:p w:rsidR="00F426F1" w:rsidRPr="00F426F1" w:rsidRDefault="00F426F1" w:rsidP="00B663F5">
            <w:pPr>
              <w:jc w:val="center"/>
              <w:rPr>
                <w:rFonts w:ascii="Times New Roman" w:hAnsi="Times New Roman"/>
                <w:b/>
              </w:rPr>
            </w:pPr>
            <w:r w:rsidRPr="00F426F1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426F1">
              <w:rPr>
                <w:rFonts w:ascii="Times New Roman" w:hAnsi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F426F1" w:rsidRPr="00F426F1" w:rsidRDefault="00F426F1" w:rsidP="00B663F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F426F1" w:rsidRPr="00F426F1" w:rsidRDefault="00F426F1" w:rsidP="00B663F5">
            <w:pPr>
              <w:jc w:val="center"/>
              <w:rPr>
                <w:rFonts w:ascii="Times New Roman" w:hAnsi="Times New Roman"/>
                <w:b/>
              </w:rPr>
            </w:pPr>
            <w:r w:rsidRPr="00F426F1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426F1" w:rsidRPr="0078334D" w:rsidTr="00F426F1">
        <w:trPr>
          <w:trHeight w:val="61"/>
        </w:trPr>
        <w:tc>
          <w:tcPr>
            <w:tcW w:w="9639" w:type="dxa"/>
            <w:gridSpan w:val="4"/>
          </w:tcPr>
          <w:p w:rsidR="00F426F1" w:rsidRPr="00F426F1" w:rsidRDefault="00F426F1" w:rsidP="00B663F5">
            <w:pPr>
              <w:jc w:val="center"/>
              <w:rPr>
                <w:rFonts w:ascii="Times New Roman" w:hAnsi="Times New Roman"/>
                <w:sz w:val="2"/>
                <w:szCs w:val="2"/>
                <w:lang w:val="tt-RU"/>
              </w:rPr>
            </w:pPr>
          </w:p>
        </w:tc>
      </w:tr>
      <w:tr w:rsidR="00F426F1" w:rsidRPr="0078334D" w:rsidTr="00F426F1">
        <w:trPr>
          <w:trHeight w:val="1126"/>
        </w:trPr>
        <w:tc>
          <w:tcPr>
            <w:tcW w:w="5246" w:type="dxa"/>
            <w:gridSpan w:val="2"/>
          </w:tcPr>
          <w:p w:rsidR="00F426F1" w:rsidRPr="00F426F1" w:rsidRDefault="00F426F1" w:rsidP="00B663F5">
            <w:pPr>
              <w:ind w:right="-14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426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52E6D1" wp14:editId="756DBFE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F426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681B46" wp14:editId="4AEB06C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F426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70AD0E" wp14:editId="3EABCFF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F426F1" w:rsidRPr="00F426F1" w:rsidRDefault="00F426F1" w:rsidP="00B663F5">
            <w:pPr>
              <w:ind w:left="1168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426F1">
              <w:rPr>
                <w:rFonts w:ascii="Times New Roman" w:hAnsi="Times New Roman"/>
                <w:sz w:val="20"/>
                <w:szCs w:val="20"/>
                <w:lang w:val="tt-RU"/>
              </w:rPr>
              <w:t>ПОСТАНОВЛЕНИЕ</w:t>
            </w:r>
          </w:p>
          <w:p w:rsidR="00F426F1" w:rsidRPr="00F426F1" w:rsidRDefault="00F426F1" w:rsidP="00B663F5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F426F1" w:rsidRPr="00F426F1" w:rsidRDefault="00F426F1" w:rsidP="00B663F5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426F1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840</w:t>
            </w:r>
          </w:p>
          <w:p w:rsidR="00F426F1" w:rsidRPr="00F426F1" w:rsidRDefault="00F426F1" w:rsidP="00B663F5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F426F1" w:rsidRPr="00F426F1" w:rsidRDefault="00F426F1" w:rsidP="00B663F5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426F1" w:rsidRPr="00F426F1" w:rsidRDefault="00F426F1" w:rsidP="00B663F5">
            <w:pPr>
              <w:ind w:firstLine="1236"/>
              <w:jc w:val="right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F426F1" w:rsidRPr="00F426F1" w:rsidRDefault="00F426F1" w:rsidP="00B663F5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426F1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F426F1" w:rsidRPr="00F426F1" w:rsidRDefault="00F426F1" w:rsidP="00B663F5">
            <w:pPr>
              <w:ind w:firstLine="2017"/>
              <w:jc w:val="both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F426F1" w:rsidRPr="00F426F1" w:rsidRDefault="00F426F1" w:rsidP="00B663F5">
            <w:pPr>
              <w:ind w:firstLine="2017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 xml:space="preserve">17 декабря </w:t>
            </w:r>
            <w:r w:rsidRPr="00F426F1">
              <w:rPr>
                <w:rFonts w:ascii="Times New Roman" w:hAnsi="Times New Roman"/>
                <w:sz w:val="20"/>
                <w:szCs w:val="20"/>
                <w:lang w:val="tt-RU"/>
              </w:rPr>
              <w:t>2019 г.</w:t>
            </w:r>
          </w:p>
          <w:p w:rsidR="00F426F1" w:rsidRPr="00F426F1" w:rsidRDefault="00F426F1" w:rsidP="00B663F5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F426F1" w:rsidRPr="00F426F1" w:rsidRDefault="00F426F1" w:rsidP="00B663F5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F426F1" w:rsidRDefault="00F426F1" w:rsidP="00F426F1">
      <w:pPr>
        <w:ind w:right="175"/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5038F3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О подготовке проекта внесения изменений в Правила землепользования </w:t>
      </w:r>
    </w:p>
    <w:p w:rsidR="00F426F1" w:rsidRDefault="00F426F1" w:rsidP="00F426F1">
      <w:pPr>
        <w:ind w:right="175"/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5038F3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и застройки </w:t>
      </w:r>
      <w:proofErr w:type="spellStart"/>
      <w:r w:rsidRPr="005038F3">
        <w:rPr>
          <w:rStyle w:val="FontStyle14"/>
          <w:rFonts w:ascii="Times New Roman" w:hAnsi="Times New Roman" w:cs="Times New Roman"/>
          <w:b w:val="0"/>
          <w:sz w:val="28"/>
          <w:szCs w:val="28"/>
        </w:rPr>
        <w:t>Каенлинского</w:t>
      </w:r>
      <w:proofErr w:type="spellEnd"/>
      <w:r w:rsidRPr="005038F3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F426F1" w:rsidRPr="005038F3" w:rsidRDefault="00F426F1" w:rsidP="00F426F1">
      <w:pPr>
        <w:ind w:right="175"/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5038F3">
        <w:rPr>
          <w:rStyle w:val="FontStyle14"/>
          <w:rFonts w:ascii="Times New Roman" w:hAnsi="Times New Roman" w:cs="Times New Roman"/>
          <w:b w:val="0"/>
          <w:sz w:val="28"/>
          <w:szCs w:val="28"/>
        </w:rPr>
        <w:t>Нижнекамского муниципал</w:t>
      </w:r>
      <w:r w:rsidRPr="005038F3">
        <w:rPr>
          <w:rStyle w:val="FontStyle14"/>
          <w:rFonts w:ascii="Times New Roman" w:hAnsi="Times New Roman" w:cs="Times New Roman"/>
          <w:b w:val="0"/>
          <w:sz w:val="28"/>
          <w:szCs w:val="28"/>
        </w:rPr>
        <w:t>ь</w:t>
      </w:r>
      <w:r w:rsidRPr="005038F3">
        <w:rPr>
          <w:rStyle w:val="FontStyle14"/>
          <w:rFonts w:ascii="Times New Roman" w:hAnsi="Times New Roman" w:cs="Times New Roman"/>
          <w:b w:val="0"/>
          <w:sz w:val="28"/>
          <w:szCs w:val="28"/>
        </w:rPr>
        <w:t>ного района</w:t>
      </w:r>
    </w:p>
    <w:p w:rsidR="00F426F1" w:rsidRDefault="00F426F1" w:rsidP="005038F3">
      <w:pPr>
        <w:pStyle w:val="Style5"/>
        <w:widowControl/>
        <w:spacing w:before="58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038F3" w:rsidRPr="005038F3" w:rsidRDefault="005038F3" w:rsidP="005038F3">
      <w:pPr>
        <w:pStyle w:val="Style5"/>
        <w:widowControl/>
        <w:spacing w:before="58" w:line="240" w:lineRule="auto"/>
        <w:ind w:firstLine="708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proofErr w:type="gramStart"/>
      <w:r w:rsidRPr="005038F3">
        <w:rPr>
          <w:rFonts w:ascii="Times New Roman" w:hAnsi="Times New Roman"/>
          <w:sz w:val="28"/>
          <w:szCs w:val="28"/>
        </w:rPr>
        <w:t xml:space="preserve">Во исполнение Перечня поручений Президента Республики Татарстан                     </w:t>
      </w:r>
      <w:proofErr w:type="spellStart"/>
      <w:r>
        <w:rPr>
          <w:rFonts w:ascii="Times New Roman" w:hAnsi="Times New Roman"/>
          <w:sz w:val="28"/>
          <w:szCs w:val="28"/>
        </w:rPr>
        <w:t>Р.Н.</w:t>
      </w:r>
      <w:r w:rsidRPr="005038F3">
        <w:rPr>
          <w:rFonts w:ascii="Times New Roman" w:hAnsi="Times New Roman"/>
          <w:sz w:val="28"/>
          <w:szCs w:val="28"/>
        </w:rPr>
        <w:t>Минниханова</w:t>
      </w:r>
      <w:proofErr w:type="spellEnd"/>
      <w:r w:rsidRPr="005038F3">
        <w:rPr>
          <w:rFonts w:ascii="Times New Roman" w:hAnsi="Times New Roman"/>
          <w:sz w:val="28"/>
          <w:szCs w:val="28"/>
        </w:rPr>
        <w:t xml:space="preserve"> по итогам совещания по вопросам содержания и охраны кладбищ в Республике Татарстан от 22.12.2016 № ПР-400, в части надлежащего оформления земельных участков под кладбищами, руководствуясь статьей 33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5038F3">
        <w:rPr>
          <w:rFonts w:ascii="Times New Roman" w:hAnsi="Times New Roman"/>
          <w:sz w:val="28"/>
          <w:szCs w:val="28"/>
        </w:rPr>
        <w:t>Градостроительного кодекса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5038F3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5038F3">
        <w:rPr>
          <w:rFonts w:ascii="Times New Roman" w:hAnsi="Times New Roman"/>
          <w:sz w:val="28"/>
          <w:szCs w:val="28"/>
        </w:rPr>
        <w:t xml:space="preserve">, статьей 30 Правил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5038F3">
        <w:rPr>
          <w:rFonts w:ascii="Times New Roman" w:hAnsi="Times New Roman"/>
          <w:sz w:val="28"/>
          <w:szCs w:val="28"/>
        </w:rPr>
        <w:t xml:space="preserve">землепользования и застройки </w:t>
      </w:r>
      <w:proofErr w:type="spellStart"/>
      <w:r w:rsidRPr="005038F3">
        <w:rPr>
          <w:rFonts w:ascii="Times New Roman" w:hAnsi="Times New Roman"/>
          <w:sz w:val="28"/>
          <w:szCs w:val="28"/>
        </w:rPr>
        <w:t>Каенлинского</w:t>
      </w:r>
      <w:proofErr w:type="spellEnd"/>
      <w:r w:rsidRPr="005038F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426F1">
        <w:rPr>
          <w:rFonts w:ascii="Times New Roman" w:hAnsi="Times New Roman"/>
          <w:sz w:val="28"/>
          <w:szCs w:val="28"/>
        </w:rPr>
        <w:t xml:space="preserve">                         </w:t>
      </w:r>
      <w:r w:rsidRPr="005038F3">
        <w:rPr>
          <w:rFonts w:ascii="Times New Roman" w:hAnsi="Times New Roman"/>
          <w:sz w:val="28"/>
          <w:szCs w:val="28"/>
        </w:rPr>
        <w:t xml:space="preserve">Нижнекамского муниципального района, Уставом Нижнекамского </w:t>
      </w:r>
      <w:r w:rsidR="00F426F1">
        <w:rPr>
          <w:rFonts w:ascii="Times New Roman" w:hAnsi="Times New Roman"/>
          <w:sz w:val="28"/>
          <w:szCs w:val="28"/>
        </w:rPr>
        <w:t xml:space="preserve">                             </w:t>
      </w:r>
      <w:r w:rsidRPr="005038F3">
        <w:rPr>
          <w:rFonts w:ascii="Times New Roman" w:hAnsi="Times New Roman"/>
          <w:sz w:val="28"/>
          <w:szCs w:val="28"/>
        </w:rPr>
        <w:t>муниципального рай</w:t>
      </w:r>
      <w:r w:rsidRPr="005038F3">
        <w:rPr>
          <w:rFonts w:ascii="Times New Roman" w:hAnsi="Times New Roman"/>
          <w:sz w:val="28"/>
          <w:szCs w:val="28"/>
        </w:rPr>
        <w:t>о</w:t>
      </w:r>
      <w:r w:rsidRPr="005038F3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38F3">
        <w:rPr>
          <w:rFonts w:ascii="Times New Roman" w:hAnsi="Times New Roman"/>
          <w:sz w:val="28"/>
          <w:szCs w:val="28"/>
        </w:rPr>
        <w:t>Республики Татарстан, постановляю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:</w:t>
      </w:r>
      <w:proofErr w:type="gramEnd"/>
    </w:p>
    <w:p w:rsidR="005038F3" w:rsidRPr="005038F3" w:rsidRDefault="005038F3" w:rsidP="005038F3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 w:cs="Times New Roman"/>
          <w:sz w:val="28"/>
          <w:szCs w:val="28"/>
        </w:rPr>
      </w:pP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1. Начать работу по внесению изменений в Правила землепользования</w:t>
      </w: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 и застройки </w:t>
      </w:r>
      <w:proofErr w:type="spellStart"/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Каенлинского</w:t>
      </w:r>
      <w:proofErr w:type="spellEnd"/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 сельского поселения Нижнекамского </w:t>
      </w:r>
      <w:r w:rsidR="00F426F1"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муниципального района Р</w:t>
      </w: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еспублики 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Т</w:t>
      </w:r>
      <w:r>
        <w:rPr>
          <w:rStyle w:val="FontStyle15"/>
          <w:rFonts w:ascii="Times New Roman" w:hAnsi="Times New Roman" w:cs="Times New Roman"/>
          <w:sz w:val="28"/>
          <w:szCs w:val="28"/>
        </w:rPr>
        <w:t>атарстан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 по установлению</w:t>
      </w:r>
      <w:r w:rsidR="00F426F1"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 территориальной зоны специального назначения СН-1 для размещения</w:t>
      </w:r>
      <w:r w:rsidR="00F426F1"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       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 кладбищ на террит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о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рии </w:t>
      </w:r>
      <w:proofErr w:type="spellStart"/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Каенлинского</w:t>
      </w:r>
      <w:proofErr w:type="spellEnd"/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038F3" w:rsidRPr="005038F3" w:rsidRDefault="005038F3" w:rsidP="005038F3">
      <w:pPr>
        <w:pStyle w:val="Style6"/>
        <w:widowControl/>
        <w:spacing w:before="5" w:line="240" w:lineRule="auto"/>
        <w:ind w:firstLine="708"/>
        <w:rPr>
          <w:rFonts w:ascii="Times New Roman" w:hAnsi="Times New Roman"/>
          <w:sz w:val="28"/>
          <w:szCs w:val="28"/>
        </w:rPr>
      </w:pP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2. Утвердить график внесения изменения в Правила землепользования</w:t>
      </w: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      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 и застройки </w:t>
      </w:r>
      <w:proofErr w:type="spellStart"/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Каенлинского</w:t>
      </w:r>
      <w:proofErr w:type="spellEnd"/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 сельского поселения Нижнекамского муниципального района Республики Татарстан (приложение).</w:t>
      </w:r>
    </w:p>
    <w:p w:rsidR="005038F3" w:rsidRPr="005038F3" w:rsidRDefault="005038F3" w:rsidP="005038F3">
      <w:pPr>
        <w:pStyle w:val="Style6"/>
        <w:widowControl/>
        <w:spacing w:line="240" w:lineRule="auto"/>
        <w:ind w:firstLine="708"/>
        <w:rPr>
          <w:rStyle w:val="FontStyle15"/>
          <w:rFonts w:ascii="Times New Roman" w:hAnsi="Times New Roman" w:cs="Times New Roman"/>
          <w:sz w:val="28"/>
          <w:szCs w:val="28"/>
        </w:rPr>
      </w:pPr>
      <w:r w:rsidRPr="005038F3">
        <w:rPr>
          <w:rFonts w:ascii="Times New Roman" w:hAnsi="Times New Roman"/>
          <w:sz w:val="28"/>
          <w:szCs w:val="28"/>
        </w:rPr>
        <w:t xml:space="preserve">3. 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Отделу по связям с общественностью и СМИ Совета Нижнекамского </w:t>
      </w: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муниципального района Республики Татарстан обеспечить публикацию</w:t>
      </w:r>
      <w:r w:rsidR="00F426F1"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      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 настоящего постановления в печатных средствах массовой информации </w:t>
      </w:r>
      <w:r w:rsidR="00F426F1"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   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и размещение</w:t>
      </w:r>
      <w:r w:rsidR="00F426F1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на официальных сайтах Нижнекамского муниципального района</w:t>
      </w: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 и Шереметьевского сельского поселения.</w:t>
      </w:r>
    </w:p>
    <w:p w:rsidR="005038F3" w:rsidRDefault="005038F3" w:rsidP="005038F3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 w:cs="Times New Roman"/>
          <w:sz w:val="28"/>
          <w:szCs w:val="28"/>
        </w:rPr>
      </w:pP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4. Контроль исполнения настоящего </w:t>
      </w:r>
      <w:r>
        <w:rPr>
          <w:rStyle w:val="FontStyle15"/>
          <w:rFonts w:ascii="Times New Roman" w:hAnsi="Times New Roman" w:cs="Times New Roman"/>
          <w:sz w:val="28"/>
          <w:szCs w:val="28"/>
        </w:rPr>
        <w:t>п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остановления возложить на начал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ь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ника Управления строительства и архитектуры исполнительного комитета </w:t>
      </w: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Нижнекамского муниципального района </w:t>
      </w:r>
      <w:proofErr w:type="spellStart"/>
      <w:r w:rsidRPr="005038F3">
        <w:rPr>
          <w:rStyle w:val="FontStyle15"/>
          <w:rFonts w:ascii="Times New Roman" w:hAnsi="Times New Roman" w:cs="Times New Roman"/>
          <w:sz w:val="28"/>
          <w:szCs w:val="28"/>
        </w:rPr>
        <w:t>Ахмадиеву</w:t>
      </w:r>
      <w:proofErr w:type="spellEnd"/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 А.Г.</w:t>
      </w:r>
    </w:p>
    <w:p w:rsidR="005038F3" w:rsidRDefault="005038F3" w:rsidP="005038F3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5038F3" w:rsidRPr="005038F3" w:rsidRDefault="005038F3" w:rsidP="005038F3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5038F3" w:rsidRPr="005038F3" w:rsidRDefault="005038F3" w:rsidP="005038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      </w:t>
      </w:r>
      <w:r w:rsidR="00F426F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Сайфутд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нов</w:t>
      </w:r>
      <w:proofErr w:type="spellEnd"/>
    </w:p>
    <w:p w:rsidR="005038F3" w:rsidRPr="005038F3" w:rsidRDefault="005038F3" w:rsidP="005038F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8F3" w:rsidRDefault="005038F3" w:rsidP="005038F3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5038F3" w:rsidSect="00F426F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038F3" w:rsidRPr="005038F3" w:rsidRDefault="005038F3" w:rsidP="005038F3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Pr="005038F3">
        <w:rPr>
          <w:rFonts w:ascii="Times New Roman" w:hAnsi="Times New Roman" w:cs="Times New Roman"/>
          <w:sz w:val="28"/>
          <w:szCs w:val="28"/>
        </w:rPr>
        <w:t>иложение</w:t>
      </w:r>
    </w:p>
    <w:p w:rsidR="005038F3" w:rsidRDefault="005038F3" w:rsidP="005038F3">
      <w:pPr>
        <w:widowControl/>
        <w:suppressAutoHyphens/>
        <w:autoSpaceDE/>
        <w:adjustRightInd/>
        <w:ind w:left="4820"/>
        <w:jc w:val="center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5038F3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Утверждено</w:t>
      </w:r>
    </w:p>
    <w:p w:rsidR="005038F3" w:rsidRDefault="005038F3" w:rsidP="005038F3">
      <w:pPr>
        <w:widowControl/>
        <w:suppressAutoHyphens/>
        <w:autoSpaceDE/>
        <w:adjustRightInd/>
        <w:ind w:left="4820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п</w:t>
      </w:r>
      <w:r w:rsidRPr="005038F3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остановлением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Pr="005038F3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Исполнительного комитета </w:t>
      </w:r>
    </w:p>
    <w:p w:rsidR="005038F3" w:rsidRDefault="005038F3" w:rsidP="005038F3">
      <w:pPr>
        <w:widowControl/>
        <w:suppressAutoHyphens/>
        <w:autoSpaceDE/>
        <w:adjustRightInd/>
        <w:ind w:left="4820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5038F3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ижнекамского муниципального района</w:t>
      </w:r>
    </w:p>
    <w:p w:rsidR="005038F3" w:rsidRPr="005038F3" w:rsidRDefault="005038F3" w:rsidP="005038F3">
      <w:pPr>
        <w:widowControl/>
        <w:suppressAutoHyphens/>
        <w:autoSpaceDE/>
        <w:adjustRightInd/>
        <w:ind w:left="4820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5038F3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еспублики </w:t>
      </w:r>
      <w:r w:rsidRPr="005038F3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атарстан</w:t>
      </w:r>
    </w:p>
    <w:p w:rsidR="005038F3" w:rsidRPr="005038F3" w:rsidRDefault="005038F3" w:rsidP="005038F3">
      <w:pPr>
        <w:widowControl/>
        <w:suppressAutoHyphens/>
        <w:autoSpaceDE/>
        <w:adjustRightInd/>
        <w:ind w:left="4820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5038F3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от </w:t>
      </w:r>
      <w:r w:rsidR="00F426F1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17.12.</w:t>
      </w:r>
      <w:r w:rsidRPr="005038F3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2019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Pr="005038F3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№</w:t>
      </w:r>
      <w:r w:rsidR="00F426F1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840</w:t>
      </w:r>
      <w:bookmarkStart w:id="0" w:name="_GoBack"/>
      <w:bookmarkEnd w:id="0"/>
    </w:p>
    <w:p w:rsidR="005038F3" w:rsidRPr="005038F3" w:rsidRDefault="005038F3" w:rsidP="005038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38F3" w:rsidRDefault="005038F3" w:rsidP="005038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38F3" w:rsidRPr="005038F3" w:rsidRDefault="005038F3" w:rsidP="005038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38F3" w:rsidRPr="005038F3" w:rsidRDefault="005038F3" w:rsidP="005038F3">
      <w:pPr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5038F3">
        <w:rPr>
          <w:rStyle w:val="FontStyle15"/>
          <w:rFonts w:ascii="Times New Roman" w:hAnsi="Times New Roman" w:cs="Times New Roman"/>
          <w:sz w:val="28"/>
          <w:szCs w:val="28"/>
        </w:rPr>
        <w:t xml:space="preserve">График внесения изменений в </w:t>
      </w:r>
      <w:r w:rsidRPr="005038F3">
        <w:rPr>
          <w:rStyle w:val="FontStyle14"/>
          <w:rFonts w:ascii="Times New Roman" w:hAnsi="Times New Roman" w:cs="Times New Roman"/>
          <w:b w:val="0"/>
          <w:sz w:val="28"/>
          <w:szCs w:val="28"/>
        </w:rPr>
        <w:t>Правила землепользования и застройки</w:t>
      </w:r>
    </w:p>
    <w:p w:rsidR="005038F3" w:rsidRPr="005038F3" w:rsidRDefault="005038F3" w:rsidP="005038F3">
      <w:pPr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5038F3">
        <w:rPr>
          <w:rStyle w:val="FontStyle14"/>
          <w:rFonts w:ascii="Times New Roman" w:hAnsi="Times New Roman" w:cs="Times New Roman"/>
          <w:b w:val="0"/>
          <w:sz w:val="28"/>
          <w:szCs w:val="28"/>
        </w:rPr>
        <w:t>Каенлинского</w:t>
      </w:r>
      <w:proofErr w:type="spellEnd"/>
      <w:r w:rsidRPr="005038F3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сельского поселения Нижнекамского муниципального района</w:t>
      </w:r>
    </w:p>
    <w:p w:rsidR="005038F3" w:rsidRPr="005038F3" w:rsidRDefault="005038F3" w:rsidP="005038F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7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24"/>
        <w:gridCol w:w="1631"/>
        <w:gridCol w:w="2289"/>
        <w:gridCol w:w="3734"/>
      </w:tblGrid>
      <w:tr w:rsidR="005038F3" w:rsidRPr="005038F3" w:rsidTr="005038F3">
        <w:trPr>
          <w:trHeight w:val="42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Срок 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исполнения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Исполнитель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Примечание</w:t>
            </w:r>
          </w:p>
        </w:tc>
      </w:tr>
      <w:tr w:rsidR="005038F3" w:rsidRPr="005038F3" w:rsidTr="005038F3">
        <w:trPr>
          <w:trHeight w:val="105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Принятие решения               о подготовке проекта внесения изменений            в ПЗЗ 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 20.12.2019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hAnsi="Times New Roman"/>
                <w:sz w:val="28"/>
                <w:szCs w:val="28"/>
              </w:rPr>
              <w:t>Сайфутдинов</w:t>
            </w:r>
            <w:proofErr w:type="spellEnd"/>
            <w:r w:rsidRPr="005038F3">
              <w:rPr>
                <w:rFonts w:ascii="Times New Roman" w:hAnsi="Times New Roman"/>
                <w:sz w:val="28"/>
                <w:szCs w:val="28"/>
              </w:rPr>
              <w:t xml:space="preserve"> А.Г.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Набиуллин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Ф.М.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Постановление Исполнител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ного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комитета Нижнекамск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го муниципального района «О подготовке проекта внесения изменений в Правила земл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пользования и застройки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       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поселения»</w:t>
            </w:r>
          </w:p>
        </w:tc>
      </w:tr>
      <w:tr w:rsidR="005038F3" w:rsidRPr="005038F3" w:rsidTr="005038F3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Публикация о прин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я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тии решения о подг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товке проекта внес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ния изменений в ПЗЗ 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 25.12.2019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Отдел по связям 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 СМИ НМР РТ,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ИК </w:t>
            </w: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Каенлинского</w:t>
            </w:r>
            <w:proofErr w:type="spellEnd"/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СП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Публикация постановления в печатных СМИ и в сети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            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интернет на официальном сайте Нижнекамского мун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ципального района официал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ь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ном сайте </w:t>
            </w: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Каенлинского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сел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ь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ского поселения.</w:t>
            </w:r>
          </w:p>
        </w:tc>
      </w:tr>
      <w:tr w:rsidR="005038F3" w:rsidRPr="005038F3" w:rsidTr="005038F3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Представление пр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екта внесения изм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нений в ПЗЗ 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 25.12.2019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hAnsi="Times New Roman"/>
                <w:sz w:val="28"/>
                <w:szCs w:val="28"/>
              </w:rPr>
              <w:t>Сайфутдинов</w:t>
            </w:r>
            <w:proofErr w:type="spellEnd"/>
            <w:r w:rsidRPr="005038F3"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Обращение Руководителя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Исполнительного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комитета Нижнекамского муниципал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ь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ного района о внесении изм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нений в ПЗЗ поселения к Гл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ве Нижнекамского муниц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пального района</w:t>
            </w:r>
          </w:p>
        </w:tc>
      </w:tr>
      <w:tr w:rsidR="005038F3" w:rsidRPr="005038F3" w:rsidTr="005038F3">
        <w:trPr>
          <w:trHeight w:val="8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Постановление Главы Нижнекамского м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ниципального района            о проведении пу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личных слушаний по проекту внесения 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з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мене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ний в ПЗЗ и начало экспозиции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 26.12.2019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Глава 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Нижнекамского муниципального района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Глава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Нижнекамского          муниципального района пр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нимает постановление о назначении публичных сл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шаний</w:t>
            </w:r>
          </w:p>
        </w:tc>
      </w:tr>
    </w:tbl>
    <w:p w:rsidR="005038F3" w:rsidRDefault="005038F3" w:rsidP="005038F3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sectPr w:rsidR="005038F3" w:rsidSect="005038F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037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24"/>
        <w:gridCol w:w="1631"/>
        <w:gridCol w:w="2289"/>
        <w:gridCol w:w="3734"/>
      </w:tblGrid>
      <w:tr w:rsidR="005038F3" w:rsidRPr="005038F3" w:rsidTr="005038F3">
        <w:trPr>
          <w:trHeight w:val="8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Публикация пост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новления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Главы Нижнекамского м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ниципального района о проведении пу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личных слушаний по проекту внесения 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з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менений в ПЗЗ 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 28.12.2019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Отдел по связям 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 СМИ НМР РТ,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ИК </w:t>
            </w: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Каенлинского</w:t>
            </w:r>
            <w:proofErr w:type="spellEnd"/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СП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Публикация постановления              в сети интернет, печатном 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з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дании СМИ и на официал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ь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ном сайте Нижнекамского           муниципального района, оф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циальном сайте </w:t>
            </w: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Каенлинского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сельского поселения и на а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мин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истративных зданиях в поселении</w:t>
            </w:r>
          </w:p>
        </w:tc>
      </w:tr>
      <w:tr w:rsidR="005038F3" w:rsidRPr="005038F3" w:rsidTr="005038F3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Проведение публи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ных слушаний по проекту внесения 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з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менений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в ПЗЗ 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28.01.2020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Набиуллин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Ф.М.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п.14, ст.31, </w:t>
            </w: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ГрК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РФ:</w:t>
            </w:r>
          </w:p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 случае подготовки измен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ний в правила землепользов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ния и застройки в части вн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сения изменений в градостр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ительный регламент, устано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ленный для конкретной те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риториальной зоны, общ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ственные обсуждения или публичные слушания по вн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сению изменений в правила землепользования и застройки проводятся в границах терр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ториальной зоны, для которой установлен такой градостро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тельный регламент. В этих случаях срок проведения о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щественных обсуждений или публичных слушаний не м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жет быть более чем один м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сяц</w:t>
            </w:r>
          </w:p>
        </w:tc>
      </w:tr>
      <w:tr w:rsidR="005038F3" w:rsidRPr="005038F3" w:rsidTr="005038F3">
        <w:trPr>
          <w:trHeight w:val="42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Внесение изменений                в ПЗЗ по результатам публичных слушаний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30.01.2020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Набиуллин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Ф.М.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Подготовка документов для Руководителя Исполнител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ь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ного комитета Нижнекамск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го муниципального района</w:t>
            </w:r>
          </w:p>
        </w:tc>
      </w:tr>
      <w:tr w:rsidR="005038F3" w:rsidRPr="005038F3" w:rsidTr="005038F3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Принятие решения                  о направлении прое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та внесения измен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 ПЗЗ в Совет Нижнекамского м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ниципального района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31.01.2020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hAnsi="Times New Roman"/>
                <w:sz w:val="28"/>
                <w:szCs w:val="28"/>
              </w:rPr>
              <w:t>Сайфутдинов</w:t>
            </w:r>
            <w:proofErr w:type="spellEnd"/>
            <w:r w:rsidRPr="005038F3"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 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Исполнительный комитет Нижнекамского муниципал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ь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ного района направляет в С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вет Нижнекамского муниц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пального района на рассмо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рение в депутатскую коми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сию</w:t>
            </w:r>
          </w:p>
        </w:tc>
      </w:tr>
      <w:tr w:rsidR="005038F3" w:rsidRPr="005038F3" w:rsidTr="005038F3">
        <w:trPr>
          <w:trHeight w:val="269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Рассмотрение в деп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татских комиссиях согласование внес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ния изменений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Э.Р.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Решение комиссий</w:t>
            </w:r>
          </w:p>
        </w:tc>
      </w:tr>
    </w:tbl>
    <w:p w:rsidR="005038F3" w:rsidRDefault="005038F3" w:rsidP="005038F3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sectPr w:rsidR="005038F3" w:rsidSect="005038F3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1037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24"/>
        <w:gridCol w:w="1631"/>
        <w:gridCol w:w="2289"/>
        <w:gridCol w:w="3734"/>
      </w:tblGrid>
      <w:tr w:rsidR="005038F3" w:rsidRPr="005038F3" w:rsidTr="005038F3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Утверждение измен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ний в ПЗЗ </w:t>
            </w: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Каенли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ского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СП Советом Нижнекамского м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ниципального района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Согласно плану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работы 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Совета НМР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Э.Р.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Решение Совета Нижнека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ского муниципального района</w:t>
            </w:r>
          </w:p>
        </w:tc>
      </w:tr>
      <w:tr w:rsidR="005038F3" w:rsidRPr="005038F3" w:rsidTr="005038F3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Публикация утве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жденного документа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Отдел по связям 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 СМИ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5038F3" w:rsidRPr="005038F3" w:rsidRDefault="005038F3" w:rsidP="005038F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Набиуллин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Ф.М.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8F3" w:rsidRPr="005038F3" w:rsidRDefault="005038F3" w:rsidP="005038F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На официальных сайтах НМР РТ и </w:t>
            </w:r>
            <w:proofErr w:type="spellStart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Каенлинского</w:t>
            </w:r>
            <w:proofErr w:type="spellEnd"/>
            <w:r w:rsidRPr="00503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, в ФГИС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ТП РФ и в печатном издании СМИ</w:t>
            </w:r>
          </w:p>
        </w:tc>
      </w:tr>
    </w:tbl>
    <w:p w:rsidR="00E06EA8" w:rsidRPr="005038F3" w:rsidRDefault="00E06EA8" w:rsidP="005038F3">
      <w:pPr>
        <w:rPr>
          <w:rFonts w:ascii="Times New Roman" w:hAnsi="Times New Roman"/>
          <w:sz w:val="28"/>
          <w:szCs w:val="28"/>
        </w:rPr>
      </w:pPr>
    </w:p>
    <w:sectPr w:rsidR="00E06EA8" w:rsidRPr="005038F3" w:rsidSect="005038F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8F3"/>
    <w:rsid w:val="005038F3"/>
    <w:rsid w:val="00E06EA8"/>
    <w:rsid w:val="00F4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F3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5038F3"/>
    <w:pPr>
      <w:spacing w:line="312" w:lineRule="exact"/>
    </w:pPr>
  </w:style>
  <w:style w:type="paragraph" w:customStyle="1" w:styleId="Style5">
    <w:name w:val="Style5"/>
    <w:basedOn w:val="a"/>
    <w:rsid w:val="005038F3"/>
    <w:pPr>
      <w:spacing w:line="317" w:lineRule="exact"/>
      <w:ind w:firstLine="672"/>
    </w:pPr>
  </w:style>
  <w:style w:type="paragraph" w:customStyle="1" w:styleId="Style6">
    <w:name w:val="Style6"/>
    <w:basedOn w:val="a"/>
    <w:rsid w:val="005038F3"/>
    <w:pPr>
      <w:spacing w:line="312" w:lineRule="exact"/>
      <w:jc w:val="both"/>
    </w:pPr>
  </w:style>
  <w:style w:type="paragraph" w:customStyle="1" w:styleId="ConsPlusNonformat">
    <w:name w:val="ConsPlusNonformat"/>
    <w:rsid w:val="00503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14">
    <w:name w:val="Font Style14"/>
    <w:rsid w:val="005038F3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15">
    <w:name w:val="Font Style15"/>
    <w:rsid w:val="005038F3"/>
    <w:rPr>
      <w:rFonts w:ascii="Bookman Old Style" w:hAnsi="Bookman Old Style" w:cs="Bookman Old Style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F426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F1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F3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5038F3"/>
    <w:pPr>
      <w:spacing w:line="312" w:lineRule="exact"/>
    </w:pPr>
  </w:style>
  <w:style w:type="paragraph" w:customStyle="1" w:styleId="Style5">
    <w:name w:val="Style5"/>
    <w:basedOn w:val="a"/>
    <w:rsid w:val="005038F3"/>
    <w:pPr>
      <w:spacing w:line="317" w:lineRule="exact"/>
      <w:ind w:firstLine="672"/>
    </w:pPr>
  </w:style>
  <w:style w:type="paragraph" w:customStyle="1" w:styleId="Style6">
    <w:name w:val="Style6"/>
    <w:basedOn w:val="a"/>
    <w:rsid w:val="005038F3"/>
    <w:pPr>
      <w:spacing w:line="312" w:lineRule="exact"/>
      <w:jc w:val="both"/>
    </w:pPr>
  </w:style>
  <w:style w:type="paragraph" w:customStyle="1" w:styleId="ConsPlusNonformat">
    <w:name w:val="ConsPlusNonformat"/>
    <w:rsid w:val="00503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14">
    <w:name w:val="Font Style14"/>
    <w:rsid w:val="005038F3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15">
    <w:name w:val="Font Style15"/>
    <w:rsid w:val="005038F3"/>
    <w:rPr>
      <w:rFonts w:ascii="Bookman Old Style" w:hAnsi="Bookman Old Style" w:cs="Bookman Old Style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F426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F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9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2019-12-16T06:37:00Z</cp:lastPrinted>
  <dcterms:created xsi:type="dcterms:W3CDTF">2019-12-16T06:27:00Z</dcterms:created>
  <dcterms:modified xsi:type="dcterms:W3CDTF">2019-12-18T05:36:00Z</dcterms:modified>
</cp:coreProperties>
</file>